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FD" w:rsidRDefault="00C609C7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XXXIX Pielgrzymka</w:t>
      </w:r>
    </w:p>
    <w:p w:rsidR="000269FD" w:rsidRDefault="00C609C7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Obrońców Życia Człowieka</w:t>
      </w:r>
    </w:p>
    <w:p w:rsidR="000269FD" w:rsidRDefault="00C609C7">
      <w:pPr>
        <w:jc w:val="center"/>
        <w:rPr>
          <w:sz w:val="20"/>
          <w:szCs w:val="20"/>
        </w:rPr>
      </w:pPr>
      <w:r>
        <w:rPr>
          <w:b/>
          <w:sz w:val="64"/>
          <w:szCs w:val="64"/>
        </w:rPr>
        <w:t>na Jasną Górę</w:t>
      </w:r>
    </w:p>
    <w:p w:rsidR="000269FD" w:rsidRDefault="000269FD">
      <w:pPr>
        <w:jc w:val="center"/>
        <w:rPr>
          <w:sz w:val="20"/>
          <w:szCs w:val="20"/>
        </w:rPr>
      </w:pPr>
    </w:p>
    <w:p w:rsidR="000269FD" w:rsidRDefault="00C609C7">
      <w:pPr>
        <w:jc w:val="center"/>
      </w:pPr>
      <w:r>
        <w:rPr>
          <w:sz w:val="32"/>
          <w:szCs w:val="32"/>
        </w:rPr>
        <w:t>23 marca 2019 r.</w:t>
      </w:r>
    </w:p>
    <w:p w:rsidR="000269FD" w:rsidRDefault="000269FD">
      <w:pPr>
        <w:jc w:val="center"/>
      </w:pPr>
    </w:p>
    <w:p w:rsidR="000269FD" w:rsidRDefault="000269FD">
      <w:pPr>
        <w:jc w:val="center"/>
      </w:pPr>
    </w:p>
    <w:p w:rsidR="000269FD" w:rsidRDefault="000269FD">
      <w:pPr>
        <w:jc w:val="center"/>
      </w:pPr>
    </w:p>
    <w:p w:rsidR="000269FD" w:rsidRDefault="000269FD">
      <w:pPr>
        <w:jc w:val="center"/>
      </w:pPr>
    </w:p>
    <w:p w:rsidR="000269FD" w:rsidRDefault="00C609C7">
      <w:pPr>
        <w:jc w:val="center"/>
      </w:pPr>
      <w:r>
        <w:rPr>
          <w:sz w:val="36"/>
          <w:szCs w:val="36"/>
        </w:rPr>
        <w:t>PROGRAM</w:t>
      </w:r>
    </w:p>
    <w:p w:rsidR="000269FD" w:rsidRDefault="000269FD">
      <w:pPr>
        <w:jc w:val="center"/>
      </w:pPr>
    </w:p>
    <w:p w:rsidR="000269FD" w:rsidRDefault="000269FD">
      <w:pPr>
        <w:jc w:val="center"/>
      </w:pPr>
    </w:p>
    <w:p w:rsidR="000269FD" w:rsidRDefault="00C609C7">
      <w:r>
        <w:rPr>
          <w:sz w:val="28"/>
          <w:szCs w:val="28"/>
        </w:rPr>
        <w:t xml:space="preserve">9:30 - </w:t>
      </w:r>
      <w:r>
        <w:rPr>
          <w:b/>
          <w:sz w:val="28"/>
          <w:szCs w:val="28"/>
        </w:rPr>
        <w:t>Msza św. W kaplicy Cudownego Obrazu</w:t>
      </w:r>
      <w:r>
        <w:rPr>
          <w:sz w:val="28"/>
          <w:szCs w:val="28"/>
        </w:rPr>
        <w:t xml:space="preserve"> koncelebrowana przez ks.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abp</w:t>
      </w:r>
      <w:proofErr w:type="spellEnd"/>
      <w:r>
        <w:rPr>
          <w:sz w:val="28"/>
          <w:szCs w:val="28"/>
        </w:rPr>
        <w:t xml:space="preserve">. Wacława Depo; podczas Eucharystii złożenie przyrzeczeń </w:t>
      </w:r>
      <w:r>
        <w:rPr>
          <w:sz w:val="28"/>
          <w:szCs w:val="28"/>
        </w:rPr>
        <w:tab/>
        <w:t>Duchowej Adopcji Dziecka Poczętego</w:t>
      </w:r>
    </w:p>
    <w:p w:rsidR="000269FD" w:rsidRDefault="000269FD"/>
    <w:p w:rsidR="000269FD" w:rsidRDefault="000269FD"/>
    <w:p w:rsidR="000269FD" w:rsidRDefault="000269FD"/>
    <w:p w:rsidR="000269FD" w:rsidRDefault="000269FD"/>
    <w:p w:rsidR="000269FD" w:rsidRDefault="00C609C7">
      <w:pPr>
        <w:jc w:val="center"/>
        <w:rPr>
          <w:sz w:val="30"/>
          <w:szCs w:val="30"/>
        </w:rPr>
      </w:pPr>
      <w:r>
        <w:rPr>
          <w:sz w:val="36"/>
          <w:szCs w:val="36"/>
        </w:rPr>
        <w:t>AULA JANA PAWŁA II</w:t>
      </w:r>
    </w:p>
    <w:p w:rsidR="000269FD" w:rsidRDefault="000269FD">
      <w:pPr>
        <w:jc w:val="center"/>
        <w:rPr>
          <w:sz w:val="30"/>
          <w:szCs w:val="30"/>
        </w:rPr>
      </w:pPr>
    </w:p>
    <w:p w:rsidR="000269FD" w:rsidRDefault="00C609C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10.45 - </w:t>
      </w:r>
      <w:r>
        <w:rPr>
          <w:b/>
          <w:sz w:val="28"/>
          <w:szCs w:val="28"/>
        </w:rPr>
        <w:t xml:space="preserve">Przywitanie pielgrzymów </w:t>
      </w:r>
      <w:r>
        <w:rPr>
          <w:sz w:val="28"/>
          <w:szCs w:val="28"/>
        </w:rPr>
        <w:t xml:space="preserve">przez o. Mariana Waligórę, przeora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Jasnej Góry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11.00 - </w:t>
      </w:r>
      <w:r>
        <w:rPr>
          <w:b/>
          <w:sz w:val="28"/>
          <w:szCs w:val="28"/>
        </w:rPr>
        <w:t xml:space="preserve">Powitanie pielgrzymów </w:t>
      </w:r>
      <w:r>
        <w:rPr>
          <w:sz w:val="28"/>
          <w:szCs w:val="28"/>
        </w:rPr>
        <w:t xml:space="preserve">przez Wojciecha Ziębę, prezesa Polskiego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Stowarzyszenia Obrońców Życia Człowieka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11.05 - </w:t>
      </w:r>
      <w:r>
        <w:rPr>
          <w:b/>
          <w:sz w:val="28"/>
          <w:szCs w:val="28"/>
        </w:rPr>
        <w:t xml:space="preserve">Mały-krok, wielka sprawa. Lokalni liderzy pro-life </w:t>
      </w:r>
      <w:r>
        <w:rPr>
          <w:sz w:val="28"/>
          <w:szCs w:val="28"/>
        </w:rPr>
        <w:t xml:space="preserve">-Magdalena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Guzik-Nowak, dyrektor ds. edukacji Polskiego Stowarzyszenia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Obrońców Życia Człowieka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r>
        <w:rPr>
          <w:sz w:val="28"/>
          <w:szCs w:val="28"/>
        </w:rPr>
        <w:tab/>
        <w:t xml:space="preserve">11.25 - </w:t>
      </w:r>
      <w:r>
        <w:rPr>
          <w:b/>
          <w:sz w:val="28"/>
          <w:szCs w:val="28"/>
        </w:rPr>
        <w:t xml:space="preserve">Jak skutecznie budować cywilizację życia? </w:t>
      </w:r>
      <w:r>
        <w:rPr>
          <w:sz w:val="28"/>
          <w:szCs w:val="28"/>
        </w:rPr>
        <w:t xml:space="preserve">-dr Paweł Wosicki, prezes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Fundacji Głos dla Życia</w:t>
      </w:r>
    </w:p>
    <w:p w:rsidR="000269FD" w:rsidRDefault="000269FD"/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 xml:space="preserve">11.35 - </w:t>
      </w:r>
      <w:r>
        <w:rPr>
          <w:b/>
          <w:sz w:val="28"/>
          <w:szCs w:val="28"/>
        </w:rPr>
        <w:t xml:space="preserve">Jedność obrońców życia człowieka, czyli różne drogi do wspólnego </w:t>
      </w:r>
      <w:r>
        <w:rPr>
          <w:b/>
          <w:sz w:val="28"/>
          <w:szCs w:val="28"/>
        </w:rPr>
        <w:tab/>
        <w:t xml:space="preserve">  celu </w:t>
      </w:r>
      <w:r>
        <w:rPr>
          <w:sz w:val="28"/>
          <w:szCs w:val="28"/>
        </w:rPr>
        <w:t xml:space="preserve">- Jakub </w:t>
      </w:r>
      <w:proofErr w:type="spellStart"/>
      <w:r>
        <w:rPr>
          <w:sz w:val="28"/>
          <w:szCs w:val="28"/>
        </w:rPr>
        <w:t>Bałtroszewicz</w:t>
      </w:r>
      <w:proofErr w:type="spellEnd"/>
      <w:r>
        <w:rPr>
          <w:sz w:val="28"/>
          <w:szCs w:val="28"/>
        </w:rPr>
        <w:t xml:space="preserve">, prezes Polskiej Federacji Ruchów Obrony </w:t>
      </w:r>
      <w:r>
        <w:rPr>
          <w:sz w:val="28"/>
          <w:szCs w:val="28"/>
        </w:rPr>
        <w:tab/>
        <w:t xml:space="preserve">  Życia</w:t>
      </w: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>11.45 -</w:t>
      </w:r>
      <w:r>
        <w:rPr>
          <w:b/>
          <w:sz w:val="28"/>
          <w:szCs w:val="28"/>
        </w:rPr>
        <w:t xml:space="preserve"> Aborcja twarzą w twarz. Jak rozmawiać z kobietą, która się waha?</w:t>
      </w:r>
    </w:p>
    <w:p w:rsidR="000269FD" w:rsidRDefault="00C609C7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ks. Tomasz </w:t>
      </w:r>
      <w:proofErr w:type="spellStart"/>
      <w:r>
        <w:rPr>
          <w:sz w:val="28"/>
          <w:szCs w:val="28"/>
        </w:rPr>
        <w:t>Kancelarczyk</w:t>
      </w:r>
      <w:proofErr w:type="spellEnd"/>
      <w:r>
        <w:rPr>
          <w:sz w:val="28"/>
          <w:szCs w:val="28"/>
        </w:rPr>
        <w:t>, współtwórca Bractwa Małych Stópek</w:t>
      </w:r>
    </w:p>
    <w:p w:rsidR="000269FD" w:rsidRDefault="000269FD">
      <w:pPr>
        <w:rPr>
          <w:sz w:val="28"/>
          <w:szCs w:val="28"/>
        </w:rPr>
      </w:pP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12.00 - </w:t>
      </w:r>
      <w:r>
        <w:rPr>
          <w:b/>
          <w:sz w:val="28"/>
          <w:szCs w:val="28"/>
        </w:rPr>
        <w:t xml:space="preserve">Anioł Pański i modlitwa różańcowa </w:t>
      </w:r>
      <w:r>
        <w:rPr>
          <w:sz w:val="28"/>
          <w:szCs w:val="28"/>
        </w:rPr>
        <w:t xml:space="preserve">Prowadzona przez ks. bp. Jana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Szkodonia</w:t>
      </w:r>
      <w:proofErr w:type="spellEnd"/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12.30 -</w:t>
      </w:r>
      <w:r>
        <w:rPr>
          <w:b/>
          <w:sz w:val="28"/>
          <w:szCs w:val="28"/>
        </w:rPr>
        <w:t xml:space="preserve"> Walczyć do końca. Perspektywa lekarza oddziału neonatologii</w:t>
      </w: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dr med. Justyna </w:t>
      </w:r>
      <w:proofErr w:type="spellStart"/>
      <w:r>
        <w:rPr>
          <w:sz w:val="28"/>
          <w:szCs w:val="28"/>
        </w:rPr>
        <w:t>Ferek</w:t>
      </w:r>
      <w:proofErr w:type="spellEnd"/>
      <w:r>
        <w:rPr>
          <w:sz w:val="28"/>
          <w:szCs w:val="28"/>
        </w:rPr>
        <w:t>, specjalista neonatolog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>12.45 -</w:t>
      </w:r>
      <w:r>
        <w:rPr>
          <w:b/>
          <w:sz w:val="28"/>
          <w:szCs w:val="28"/>
        </w:rPr>
        <w:t xml:space="preserve"> Świadectwo rodziny wychowującej niepełnosprawne dziecko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13.00 - </w:t>
      </w:r>
      <w:r>
        <w:rPr>
          <w:b/>
          <w:sz w:val="28"/>
          <w:szCs w:val="28"/>
        </w:rPr>
        <w:t xml:space="preserve">Wręczenie nagród Laureatom XV edycji Konkursu im. Bł. Ks.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Jerzego Popiełuszki ,,Pomóż ocalić życie bezbronnemu</w:t>
      </w:r>
      <w:r>
        <w:rPr>
          <w:sz w:val="28"/>
          <w:szCs w:val="28"/>
        </w:rPr>
        <w:t>”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>13.50 - Przerwa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14.30 - </w:t>
      </w:r>
      <w:r>
        <w:rPr>
          <w:b/>
          <w:sz w:val="28"/>
          <w:szCs w:val="28"/>
        </w:rPr>
        <w:t xml:space="preserve">Droga Krzyżowa na Wałach Jasnogórskich </w:t>
      </w:r>
      <w:r>
        <w:rPr>
          <w:sz w:val="28"/>
          <w:szCs w:val="28"/>
        </w:rPr>
        <w:t xml:space="preserve">Prowadzona przez ks.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prałata Stanisława Maślankę, asystenta kościelnego Krucjaty Modlitwy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 Obronie Poczętych Dzieci</w:t>
      </w:r>
    </w:p>
    <w:p w:rsidR="000269FD" w:rsidRDefault="000269FD">
      <w:pPr>
        <w:rPr>
          <w:sz w:val="28"/>
          <w:szCs w:val="28"/>
        </w:rPr>
      </w:pPr>
    </w:p>
    <w:p w:rsidR="000269FD" w:rsidRDefault="00C609C7">
      <w:pPr>
        <w:tabs>
          <w:tab w:val="left" w:pos="7295"/>
        </w:tabs>
      </w:pPr>
      <w:r>
        <w:rPr>
          <w:sz w:val="28"/>
          <w:szCs w:val="28"/>
        </w:rPr>
        <w:t xml:space="preserve">          15.30 - </w:t>
      </w:r>
      <w:r>
        <w:rPr>
          <w:b/>
          <w:sz w:val="28"/>
          <w:szCs w:val="28"/>
        </w:rPr>
        <w:t>Zakończenie pielgrzymki</w:t>
      </w:r>
    </w:p>
    <w:sectPr w:rsidR="000269FD" w:rsidSect="000269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09C7"/>
    <w:rsid w:val="000269FD"/>
    <w:rsid w:val="000E7A62"/>
    <w:rsid w:val="002D0E17"/>
    <w:rsid w:val="002F1F5A"/>
    <w:rsid w:val="00644D50"/>
    <w:rsid w:val="00A679A5"/>
    <w:rsid w:val="00C0660A"/>
    <w:rsid w:val="00C609C7"/>
    <w:rsid w:val="00D5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FD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269FD"/>
  </w:style>
  <w:style w:type="character" w:customStyle="1" w:styleId="Symbolewypunktowania">
    <w:name w:val="Symbole wypunktowania"/>
    <w:rsid w:val="000269F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269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269FD"/>
    <w:pPr>
      <w:spacing w:after="120"/>
    </w:pPr>
  </w:style>
  <w:style w:type="paragraph" w:styleId="Lista">
    <w:name w:val="List"/>
    <w:basedOn w:val="Tekstpodstawowy"/>
    <w:rsid w:val="000269FD"/>
  </w:style>
  <w:style w:type="paragraph" w:customStyle="1" w:styleId="Podpis1">
    <w:name w:val="Podpis1"/>
    <w:basedOn w:val="Normalny"/>
    <w:rsid w:val="000269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269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marki ap marki</dc:creator>
  <cp:lastModifiedBy>Darek</cp:lastModifiedBy>
  <cp:revision>4</cp:revision>
  <cp:lastPrinted>1601-01-01T00:00:00Z</cp:lastPrinted>
  <dcterms:created xsi:type="dcterms:W3CDTF">2019-02-01T15:56:00Z</dcterms:created>
  <dcterms:modified xsi:type="dcterms:W3CDTF">2019-02-01T22:34:00Z</dcterms:modified>
</cp:coreProperties>
</file>